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1A85" w:rsidR="00C91A85" w:rsidP="366E3BAD" w:rsidRDefault="009279F3" w14:paraId="1283E70E" w14:textId="12F1FA31">
      <w:pPr>
        <w:tabs>
          <w:tab w:val="left" w:pos="2552"/>
        </w:tabs>
        <w:spacing w:line="240" w:lineRule="auto"/>
        <w:ind w:left="284" w:hanging="284"/>
        <w:jc w:val="center"/>
        <w:rPr>
          <w:rFonts w:eastAsia="" w:cs="Calibri" w:eastAsiaTheme="majorEastAsia" w:cstheme="minorAscii"/>
          <w:b w:val="1"/>
          <w:bCs w:val="1"/>
          <w:color w:val="2F5496" w:themeColor="accent1" w:themeShade="BF"/>
          <w:sz w:val="26"/>
          <w:szCs w:val="26"/>
        </w:rPr>
      </w:pPr>
      <w:r w:rsidRPr="366E3BAD" w:rsidR="009279F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KLAUZULA</w:t>
      </w:r>
      <w:r w:rsidRPr="366E3BAD" w:rsidR="009279F3">
        <w:rPr>
          <w:rFonts w:eastAsia="" w:cs="Calibri" w:eastAsiaTheme="majorEastAsia" w:cstheme="minorAscii"/>
          <w:b w:val="1"/>
          <w:bCs w:val="1"/>
          <w:sz w:val="26"/>
          <w:szCs w:val="26"/>
        </w:rPr>
        <w:t xml:space="preserve"> </w:t>
      </w:r>
      <w:r w:rsidRPr="366E3BAD" w:rsidR="009279F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INFORMACYJNA</w:t>
      </w:r>
      <w:r w:rsidRPr="366E3BAD" w:rsidR="00B92B63">
        <w:rPr>
          <w:rFonts w:eastAsia="" w:cs="Calibri" w:eastAsiaTheme="majorEastAsia" w:cstheme="minorAscii"/>
          <w:b w:val="1"/>
          <w:bCs w:val="1"/>
          <w:sz w:val="26"/>
          <w:szCs w:val="26"/>
        </w:rPr>
        <w:t xml:space="preserve"> </w:t>
      </w:r>
      <w:r w:rsidRPr="366E3BAD" w:rsidR="00B92B6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 xml:space="preserve">– </w:t>
      </w:r>
      <w:r w:rsidRPr="366E3BAD" w:rsidR="41F3876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PRZYJĘCIE DZIECKA W RAMACH DYŻURU WAKACYJNEGO</w:t>
      </w:r>
    </w:p>
    <w:p w:rsidR="00F94B29" w:rsidP="009279F3" w:rsidRDefault="24B73EDB" w14:paraId="674DA74D" w14:textId="7777777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Pr="00AB74F3" w:rsidR="009279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9204AB">
        <w:rPr>
          <w:rFonts w:eastAsiaTheme="majorEastAsia"/>
        </w:rPr>
        <w:t>Przedszkole nr 100 we Wrocławiu</w:t>
      </w:r>
      <w:r w:rsidR="00AC7948">
        <w:rPr>
          <w:rFonts w:eastAsiaTheme="majorEastAsia"/>
        </w:rPr>
        <w:t xml:space="preserve"> </w:t>
      </w:r>
      <w:r w:rsidR="009204AB">
        <w:rPr>
          <w:rFonts w:eastAsiaTheme="majorEastAsia"/>
        </w:rPr>
        <w:t>ul. Dekarska 3, 51-180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:rsidRPr="00AB74F3" w:rsidR="009C10F7" w:rsidP="00F94B29" w:rsidRDefault="24B73EDB" w14:paraId="1653BCFF" w14:textId="771121E1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Pr="00AB74F3" w:rsidR="009279F3">
        <w:rPr>
          <w:rFonts w:eastAsiaTheme="majorEastAsia" w:cstheme="minorHAnsi"/>
        </w:rPr>
        <w:t>m</w:t>
      </w:r>
      <w:bookmarkStart w:name="_Hlk510183186" w:id="0"/>
      <w:r w:rsidR="000D405B">
        <w:rPr>
          <w:rFonts w:eastAsiaTheme="majorEastAsia" w:cstheme="minorHAnsi"/>
        </w:rPr>
        <w:t xml:space="preserve">: </w:t>
      </w:r>
      <w:r w:rsidR="00590A79">
        <w:rPr>
          <w:rFonts w:eastAsiaTheme="majorEastAsia"/>
        </w:rPr>
        <w:t>sekretariat.p100@wroclawskaedukacja.pl</w:t>
      </w:r>
      <w:r w:rsidR="00031D1B">
        <w:rPr>
          <w:rFonts w:eastAsiaTheme="majorEastAsia"/>
        </w:rPr>
        <w:t>.</w:t>
      </w:r>
    </w:p>
    <w:p w:rsidRPr="00AB74F3" w:rsidR="009C10F7" w:rsidP="009279F3" w:rsidRDefault="24B73EDB" w14:paraId="258643FA" w14:textId="2AE7266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Pr="00AB74F3" w:rsidR="009279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Pr="00AB74F3" w:rsidR="009279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Pr="00AB74F3" w:rsidR="009279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Pr="004F7573" w:rsidR="009C10F7" w:rsidP="005C11C9" w:rsidRDefault="00F47697" w14:paraId="2AEA9049" w14:textId="2C7469B5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name="_W_JAKIM_CELU" w:id="1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Pr="00EE763E" w:rsid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Pr="00EE763E" w:rsid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Pr="00EE763E" w:rsidR="00EE763E">
        <w:rPr>
          <w:rFonts w:eastAsiaTheme="majorEastAsia" w:cstheme="minorHAnsi"/>
        </w:rPr>
        <w:t xml:space="preserve"> w ramach pełnionego przez nas dyżuru w okresie wakacyjnym</w:t>
      </w:r>
      <w:r w:rsidRPr="004F7573" w:rsidR="001C3004">
        <w:rPr>
          <w:rFonts w:eastAsiaTheme="majorEastAsia" w:cstheme="minorHAnsi"/>
        </w:rPr>
        <w:t xml:space="preserve"> (art. 6 ust. 1 lit. e RODO).</w:t>
      </w:r>
    </w:p>
    <w:p w:rsidRPr="007D7ECE" w:rsidR="00192BCE" w:rsidP="007D7ECE" w:rsidRDefault="00AB5181" w14:paraId="2A459533" w14:textId="75CAADF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Pr="00A24B19" w:rsid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Pr="00A24B19" w:rsid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:rsidR="00894A94" w:rsidP="009279F3" w:rsidRDefault="00894A94" w14:paraId="0E013D66" w14:textId="554FE6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Pr="004B20E8" w:rsidR="004B20E8">
        <w:rPr>
          <w:rFonts w:cstheme="minorHAnsi"/>
        </w:rPr>
        <w:t xml:space="preserve">a następnie – przez okres wskazany naszej Instrukcji Kancelaryjnej.  </w:t>
      </w:r>
    </w:p>
    <w:p w:rsidRPr="00AB74F3" w:rsidR="00801856" w:rsidP="7ED83D91" w:rsidRDefault="00801856" w14:paraId="22341FA1" w14:textId="129234D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Pr="7ED83D91" w:rsidR="001F0797">
        <w:rPr>
          <w:rFonts w:eastAsiaTheme="majorEastAsia"/>
        </w:rPr>
        <w:t>e będą podlegały profilowaniu</w:t>
      </w:r>
      <w:r w:rsidRPr="7ED83D91" w:rsidR="009E0905">
        <w:rPr>
          <w:rFonts w:eastAsiaTheme="majorEastAsia"/>
        </w:rPr>
        <w:t xml:space="preserve">, </w:t>
      </w:r>
      <w:r w:rsidRPr="7ED83D91" w:rsidR="001F0797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:rsidRPr="00C22147" w:rsidR="009C10F7" w:rsidP="7ED83D91" w:rsidRDefault="24B73EDB" w14:paraId="33525543" w14:textId="1561011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name="_KTO_JEST_ODBIORCĄ" w:id="2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Pr="7ED83D91" w:rsidR="00F867BD">
        <w:rPr>
          <w:rFonts w:eastAsiaTheme="majorEastAsia"/>
        </w:rPr>
        <w:t xml:space="preserve"> Twoje dane </w:t>
      </w:r>
      <w:r w:rsidRPr="7ED83D91" w:rsidR="003B4F5C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Pr="7ED83D91" w:rsidR="00D775B0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:rsidRPr="00AB74F3" w:rsidR="009C10F7" w:rsidP="009279F3" w:rsidRDefault="24B73EDB" w14:paraId="789DBCC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Pr="00AB74F3" w:rsidR="009C10F7" w:rsidP="009279F3" w:rsidRDefault="24B73EDB" w14:paraId="566055DE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Pr="00AB74F3" w:rsidR="009C10F7" w:rsidP="009279F3" w:rsidRDefault="24B73EDB" w14:paraId="48CB0063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Pr="0050624F" w:rsidR="00A10F47" w:rsidP="0050624F" w:rsidRDefault="24B73EDB" w14:paraId="250A0D86" w14:textId="6DC01FFC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:rsidRPr="00684CED" w:rsidR="002868F0" w:rsidP="00684CED" w:rsidRDefault="003B4F5C" w14:paraId="7B097D29" w14:textId="2682887A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Pr="00684CED" w:rsidR="24B73EDB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Pr="00684CED" w:rsidR="24B73EDB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name="_W_JAKI_SPOSÓB" w:id="3"/>
      <w:bookmarkEnd w:id="3"/>
      <w:r w:rsidRPr="00684CED" w:rsidR="00801856">
        <w:rPr>
          <w:rFonts w:eastAsiaTheme="majorEastAsia" w:cstheme="minorHAnsi"/>
        </w:rPr>
        <w:t>.</w:t>
      </w:r>
    </w:p>
    <w:p w:rsidRPr="00914020" w:rsidR="001315B7" w:rsidP="00E726B3" w:rsidRDefault="001315B7" w14:paraId="257872B7" w14:textId="276F89E6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9204AB">
        <w:rPr>
          <w:rFonts w:eastAsiaTheme="majorEastAsia"/>
        </w:rPr>
        <w:t>Przedszkole nr 100 we Wrocławiu</w:t>
      </w:r>
      <w:r w:rsidR="00AC7948">
        <w:rPr>
          <w:rFonts w:eastAsiaTheme="majorEastAsia"/>
        </w:rPr>
        <w:t xml:space="preserve"> </w:t>
      </w:r>
      <w:r w:rsidR="009204AB">
        <w:rPr>
          <w:rFonts w:eastAsiaTheme="majorEastAsia"/>
        </w:rPr>
        <w:t>ul. Dekarska 3, 51-180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590A79">
        <w:rPr>
          <w:rFonts w:eastAsiaTheme="majorEastAsia"/>
        </w:rPr>
        <w:t>sekretariat.p100@wroclawskaedukacja.pl</w:t>
      </w:r>
      <w:r w:rsidR="00C17CF6">
        <w:rPr>
          <w:rFonts w:eastAsiaTheme="majorEastAsia"/>
        </w:rPr>
        <w:t>.</w:t>
      </w:r>
    </w:p>
    <w:p w:rsidR="002868F0" w:rsidP="7ED83D91" w:rsidRDefault="002868F0" w14:paraId="321E56E8" w14:textId="7FDFD69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Pr="7ED83D91" w:rsidR="00583DB5">
        <w:t xml:space="preserve"> Ci następujące prawa</w:t>
      </w:r>
      <w:r w:rsidRPr="7ED83D91" w:rsidR="0014353B">
        <w:t>, w zależności od podstawy przetwarzania Twoich danych</w:t>
      </w:r>
      <w:r w:rsidRPr="7ED83D91" w:rsidR="002523C9">
        <w:t>:</w:t>
      </w:r>
    </w:p>
    <w:p w:rsidRPr="00C17CF6" w:rsidR="00F87BA1" w:rsidP="00C17CF6" w:rsidRDefault="00D923FC" w14:paraId="492A6F9D" w14:textId="1DDB59DB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Pr="7010F46A" w:rsidR="002523C9">
        <w:rPr>
          <w:u w:val="single"/>
        </w:rPr>
        <w:t>a</w:t>
      </w:r>
      <w:r w:rsidRPr="7010F46A">
        <w:rPr>
          <w:u w:val="single"/>
        </w:rPr>
        <w:t xml:space="preserve"> </w:t>
      </w:r>
      <w:r w:rsidRPr="7010F46A" w:rsidR="0014353B">
        <w:rPr>
          <w:u w:val="single"/>
        </w:rPr>
        <w:t>interesu publicznego lub sprawowani</w:t>
      </w:r>
      <w:r w:rsidRPr="7010F46A" w:rsidR="002523C9">
        <w:rPr>
          <w:u w:val="single"/>
        </w:rPr>
        <w:t xml:space="preserve">e </w:t>
      </w:r>
      <w:r w:rsidRPr="7010F46A" w:rsidR="0014353B">
        <w:rPr>
          <w:u w:val="single"/>
        </w:rPr>
        <w:t>władzy publicznej</w:t>
      </w:r>
      <w:r w:rsidRPr="7010F46A" w:rsidR="002523C9">
        <w:t>, prawo</w:t>
      </w:r>
      <w:r w:rsidRPr="7010F46A" w:rsidR="00FF307B">
        <w:t xml:space="preserve"> d</w:t>
      </w:r>
      <w:r w:rsidRPr="7010F46A" w:rsidR="6983EFF9">
        <w:t xml:space="preserve">o żądania </w:t>
      </w:r>
      <w:r w:rsidRPr="7010F46A" w:rsidR="00FF307B">
        <w:t>dostępu do treści swoich danych osobowych, ich sprostowania</w:t>
      </w:r>
      <w:r w:rsidRPr="7010F46A" w:rsidR="00E740E7">
        <w:t xml:space="preserve">, usunięcia lub </w:t>
      </w:r>
      <w:r w:rsidRPr="7010F46A" w:rsidR="00FF307B">
        <w:t>ograniczenia przetwarzania;</w:t>
      </w:r>
    </w:p>
    <w:p w:rsidRPr="00951F65" w:rsidR="009C10F7" w:rsidP="7ED83D91" w:rsidRDefault="24B73EDB" w14:paraId="2E13206C" w14:textId="40F76A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Pr="7ED83D91" w:rsidR="00F2495E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:rsidRPr="00951F65" w:rsidR="00951F65" w:rsidP="7ED83D91" w:rsidRDefault="00951F65" w14:paraId="10B103DE" w14:textId="069137C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590A79">
        <w:rPr>
          <w:rFonts w:eastAsiaTheme="majorEastAsia"/>
        </w:rPr>
        <w:t>sekretariat.p100@wroclawskaedukacja.pl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Pr="7ED83D91" w:rsidR="005001AE">
        <w:rPr>
          <w:rFonts w:eastAsiaTheme="majorEastAsia"/>
        </w:rPr>
        <w:t xml:space="preserve"> </w:t>
      </w:r>
      <w:r w:rsidR="009204AB">
        <w:rPr>
          <w:rFonts w:eastAsiaTheme="majorEastAsia"/>
        </w:rPr>
        <w:t>Przedszkole nr 100 we Wrocławiu</w:t>
      </w:r>
      <w:r w:rsidR="009D79DA">
        <w:rPr>
          <w:rFonts w:eastAsiaTheme="majorEastAsia"/>
        </w:rPr>
        <w:t xml:space="preserve"> </w:t>
      </w:r>
      <w:r w:rsidR="009204AB">
        <w:rPr>
          <w:rFonts w:eastAsiaTheme="majorEastAsia"/>
        </w:rPr>
        <w:t>ul. Dekarska 3, 51-180 Wrocław</w:t>
      </w:r>
      <w:r w:rsidRPr="7ED83D91" w:rsidR="00F566B2">
        <w:rPr>
          <w:rFonts w:eastAsiaTheme="majorEastAsia"/>
        </w:rPr>
        <w:t xml:space="preserve">. </w:t>
      </w:r>
    </w:p>
    <w:p w:rsidRPr="00C17CF6" w:rsidR="009C10F7" w:rsidP="00C17CF6" w:rsidRDefault="00076795" w14:paraId="40EAF027" w14:textId="42876A0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Pr="7ED83D91" w:rsidR="0081696F">
        <w:t xml:space="preserve"> (</w:t>
      </w:r>
      <w:r w:rsidRPr="7ED83D91">
        <w:t>Prezes</w:t>
      </w:r>
      <w:r w:rsidRPr="7ED83D91" w:rsidR="0081696F">
        <w:t>a</w:t>
      </w:r>
      <w:r w:rsidRPr="7ED83D91">
        <w:t xml:space="preserve"> Urzędu </w:t>
      </w:r>
      <w:r w:rsidRPr="7ED83D91">
        <w:lastRenderedPageBreak/>
        <w:t>Ochrony Danych Osobowych</w:t>
      </w:r>
      <w:r w:rsidRPr="7ED83D91" w:rsidR="00B31C74">
        <w:t>, ul. Stawki 2, 00-193 Warszawa</w:t>
      </w:r>
      <w:r w:rsidRPr="7ED83D91" w:rsidR="00B70B1F">
        <w:t>,</w:t>
      </w:r>
      <w:r w:rsidRPr="7ED83D91" w:rsidR="00237B46">
        <w:t xml:space="preserve"> tel. 22 531-03-00,</w:t>
      </w:r>
      <w:r w:rsidRPr="7ED83D91" w:rsidR="00D7540D">
        <w:t xml:space="preserve"> e-mail: </w:t>
      </w:r>
      <w:hyperlink r:id="rId11">
        <w:r w:rsidRPr="7ED83D91" w:rsidR="00D7540D">
          <w:rPr>
            <w:rStyle w:val="Hipercze"/>
            <w:rFonts w:cstheme="minorBidi"/>
          </w:rPr>
          <w:t>iod@uodo.gov.pl</w:t>
        </w:r>
      </w:hyperlink>
      <w:r w:rsidRPr="7ED83D91" w:rsidR="00D7540D">
        <w:t xml:space="preserve">, </w:t>
      </w:r>
      <w:r w:rsidRPr="7ED83D91" w:rsidR="00237B46">
        <w:t xml:space="preserve"> </w:t>
      </w:r>
      <w:hyperlink r:id="rId12">
        <w:r w:rsidRPr="7ED83D91" w:rsidR="00237B46">
          <w:rPr>
            <w:rStyle w:val="Hipercze"/>
            <w:rFonts w:cstheme="minorBidi"/>
          </w:rPr>
          <w:t>www.uodo.gov.pl</w:t>
        </w:r>
      </w:hyperlink>
      <w:r w:rsidRPr="7ED83D91" w:rsidR="0081696F">
        <w:t>).</w:t>
      </w:r>
      <w:r w:rsidRPr="7ED83D91" w:rsidR="00843810">
        <w:t xml:space="preserve"> </w:t>
      </w:r>
    </w:p>
    <w:sectPr w:rsidRPr="00C17CF6" w:rsidR="009C10F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D8F" w:rsidP="00803DBC" w:rsidRDefault="008C3D8F" w14:paraId="49441EBD" w14:textId="77777777">
      <w:pPr>
        <w:spacing w:after="0" w:line="240" w:lineRule="auto"/>
      </w:pPr>
      <w:r>
        <w:separator/>
      </w:r>
    </w:p>
  </w:endnote>
  <w:endnote w:type="continuationSeparator" w:id="0">
    <w:p w:rsidR="008C3D8F" w:rsidP="00803DBC" w:rsidRDefault="008C3D8F" w14:paraId="47E56E2E" w14:textId="77777777">
      <w:pPr>
        <w:spacing w:after="0" w:line="240" w:lineRule="auto"/>
      </w:pPr>
      <w:r>
        <w:continuationSeparator/>
      </w:r>
    </w:p>
  </w:endnote>
  <w:endnote w:type="continuationNotice" w:id="1">
    <w:p w:rsidR="008C3D8F" w:rsidRDefault="008C3D8F" w14:paraId="48AFE1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79" w:rsidRDefault="00590A79" w14:paraId="273E7869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79" w:rsidRDefault="00590A79" w14:paraId="29626DB4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79" w:rsidRDefault="00590A79" w14:paraId="7272A2E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D8F" w:rsidP="00803DBC" w:rsidRDefault="008C3D8F" w14:paraId="68155D20" w14:textId="77777777">
      <w:pPr>
        <w:spacing w:after="0" w:line="240" w:lineRule="auto"/>
      </w:pPr>
      <w:r>
        <w:separator/>
      </w:r>
    </w:p>
  </w:footnote>
  <w:footnote w:type="continuationSeparator" w:id="0">
    <w:p w:rsidR="008C3D8F" w:rsidP="00803DBC" w:rsidRDefault="008C3D8F" w14:paraId="7625FB55" w14:textId="77777777">
      <w:pPr>
        <w:spacing w:after="0" w:line="240" w:lineRule="auto"/>
      </w:pPr>
      <w:r>
        <w:continuationSeparator/>
      </w:r>
    </w:p>
  </w:footnote>
  <w:footnote w:type="continuationNotice" w:id="1">
    <w:p w:rsidR="008C3D8F" w:rsidRDefault="008C3D8F" w14:paraId="55DE32B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79" w:rsidRDefault="00590A79" w14:paraId="30F17C31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408A3" w:rsidR="00D408A3" w:rsidP="00D408A3" w:rsidRDefault="00D408A3" w14:paraId="0580FE02" w14:textId="2BFB67A8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sz w:val="20"/>
        <w:szCs w:val="20"/>
      </w:rPr>
    </w:pPr>
    <w:r w:rsidRPr="366E3BAD" w:rsidR="366E3BAD">
      <w:rPr>
        <w:rFonts w:ascii="Calibri" w:hAnsi="Calibri" w:eastAsia="Calibri" w:cs="Calibri"/>
        <w:sz w:val="20"/>
        <w:szCs w:val="20"/>
      </w:rPr>
      <w:t>Polityka Ochrony Danych Osobowych</w:t>
    </w:r>
    <w:r w:rsidRPr="366E3BAD" w:rsidR="366E3BAD">
      <w:rPr>
        <w:rFonts w:ascii="Calibri" w:hAnsi="Calibri" w:eastAsia="Calibri" w:cs="Calibri"/>
        <w:sz w:val="20"/>
        <w:szCs w:val="20"/>
      </w:rPr>
      <w:t xml:space="preserve"> - Załącznik nr 7r</w:t>
    </w:r>
    <w:r w:rsidRPr="366E3BAD" w:rsidR="366E3BAD">
      <w:rPr>
        <w:rFonts w:ascii="Calibri" w:hAnsi="Calibri" w:eastAsia="Calibri" w:cs="Calibri"/>
        <w:sz w:val="20"/>
        <w:szCs w:val="20"/>
      </w:rPr>
      <w:t xml:space="preserve"> – </w:t>
    </w:r>
    <w:r w:rsidRPr="366E3BAD" w:rsidR="366E3BAD">
      <w:rPr>
        <w:rFonts w:ascii="Calibri" w:hAnsi="Calibri" w:eastAsia="Calibri" w:cs="Calibri"/>
        <w:sz w:val="20"/>
        <w:szCs w:val="20"/>
      </w:rPr>
      <w:t>Przedszkole nr 100</w:t>
    </w:r>
  </w:p>
  <w:p w:rsidRPr="00F75476" w:rsidR="00F75476" w:rsidP="00CC4726" w:rsidRDefault="00F75476" w14:paraId="5D6E1B4E" w14:textId="7750E9F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P="00522B85" w:rsidRDefault="00916C5B" w14:paraId="6226358D" w14:textId="6305B3D2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Pr="00522B85" w:rsidR="00916C5B" w:rsidP="00522B85" w:rsidRDefault="00916C5B" w14:paraId="6F545A92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A79" w:rsidRDefault="00590A79" w14:paraId="5B164255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 w:ascii="Calibri Light" w:hAnsi="Calibri Light" w:cs="Calibri Ligh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hint="default" w:ascii="Symbol" w:hAnsi="Symbol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0624F"/>
    <w:rsid w:val="00522B85"/>
    <w:rsid w:val="00527DE9"/>
    <w:rsid w:val="0053238B"/>
    <w:rsid w:val="00546B95"/>
    <w:rsid w:val="0055555F"/>
    <w:rsid w:val="00583DB5"/>
    <w:rsid w:val="00586F52"/>
    <w:rsid w:val="00590A79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04A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94B29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66E3BAD"/>
    <w:rsid w:val="3D164E63"/>
    <w:rsid w:val="41C98316"/>
    <w:rsid w:val="41F38763"/>
    <w:rsid w:val="529CFC3A"/>
    <w:rsid w:val="5E4CF727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hAnsi="Calibri Light" w:cs="Calibri Light" w:eastAsiaTheme="majorEastAsia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872F65"/>
    <w:rPr>
      <w:rFonts w:ascii="Calibri Light" w:hAnsi="Calibri Light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872F65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rsid w:val="00872F65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rsid w:val="00872F6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rsid w:val="00872F65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rsid w:val="00872F6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rsid w:val="00872F6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uodo.gov.pl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od@uodo.gov.pl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inspektor@coreconsulting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3B292-BD63-47CE-9A98-8FD71B26B0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Grzybowski, Partner</dc:creator>
  <keywords/>
  <dc:description/>
  <lastModifiedBy>Kamila Maciejewska, Menedżer</lastModifiedBy>
  <revision>25</revision>
  <lastPrinted>2018-09-18T19:12:00.0000000Z</lastPrinted>
  <dcterms:created xsi:type="dcterms:W3CDTF">2020-07-24T10:35:00.0000000Z</dcterms:created>
  <dcterms:modified xsi:type="dcterms:W3CDTF">2020-11-12T10:34:41.2902674Z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